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FE" w:rsidRPr="004165EB" w:rsidRDefault="000A3DFE" w:rsidP="004165EB">
      <w:pPr>
        <w:spacing w:line="360" w:lineRule="auto"/>
        <w:jc w:val="center"/>
        <w:rPr>
          <w:rFonts w:ascii="Times New Roman" w:hAnsi="Times New Roman" w:cs="Times New Roman"/>
          <w:color w:val="000020"/>
        </w:rPr>
      </w:pPr>
      <w:r w:rsidRPr="004165EB">
        <w:rPr>
          <w:rFonts w:ascii="Times New Roman" w:hAnsi="Times New Roman" w:cs="Times New Roman"/>
          <w:b/>
          <w:color w:val="000000"/>
        </w:rPr>
        <w:t xml:space="preserve">Arkusz analizy pracy </w:t>
      </w:r>
      <w:proofErr w:type="spellStart"/>
      <w:r w:rsidRPr="004165EB">
        <w:rPr>
          <w:rFonts w:ascii="Times New Roman" w:hAnsi="Times New Roman" w:cs="Times New Roman"/>
          <w:b/>
          <w:color w:val="000000"/>
        </w:rPr>
        <w:t>dydaktyczno</w:t>
      </w:r>
      <w:proofErr w:type="spellEnd"/>
      <w:r w:rsidRPr="004165EB">
        <w:rPr>
          <w:rFonts w:ascii="Times New Roman" w:hAnsi="Times New Roman" w:cs="Times New Roman"/>
          <w:b/>
          <w:color w:val="000000"/>
        </w:rPr>
        <w:t xml:space="preserve"> – wychowawczej w klasie</w:t>
      </w:r>
      <w:r w:rsidR="006E6A63">
        <w:rPr>
          <w:rFonts w:ascii="Times New Roman" w:hAnsi="Times New Roman" w:cs="Times New Roman"/>
          <w:b/>
          <w:color w:val="000000"/>
        </w:rPr>
        <w:t xml:space="preserve"> …</w:t>
      </w:r>
    </w:p>
    <w:p w:rsidR="000A3DFE" w:rsidRPr="004165EB" w:rsidRDefault="000A3DFE" w:rsidP="004165EB">
      <w:pPr>
        <w:spacing w:line="360" w:lineRule="auto"/>
        <w:jc w:val="center"/>
        <w:rPr>
          <w:rFonts w:ascii="Times New Roman" w:hAnsi="Times New Roman" w:cs="Times New Roman"/>
          <w:color w:val="000020"/>
        </w:rPr>
      </w:pPr>
      <w:proofErr w:type="gramStart"/>
      <w:r w:rsidRPr="004165EB">
        <w:rPr>
          <w:rFonts w:ascii="Times New Roman" w:hAnsi="Times New Roman" w:cs="Times New Roman"/>
          <w:b/>
          <w:color w:val="000000"/>
        </w:rPr>
        <w:t>za</w:t>
      </w:r>
      <w:proofErr w:type="gramEnd"/>
      <w:r w:rsidRPr="004165EB">
        <w:rPr>
          <w:rFonts w:ascii="Times New Roman" w:hAnsi="Times New Roman" w:cs="Times New Roman"/>
          <w:b/>
          <w:color w:val="000000"/>
        </w:rPr>
        <w:t xml:space="preserve"> I półrocze roku szkolnego 2019/20</w:t>
      </w:r>
    </w:p>
    <w:p w:rsidR="000A3DFE" w:rsidRPr="004165EB" w:rsidRDefault="000A3DFE" w:rsidP="004165EB">
      <w:pPr>
        <w:spacing w:line="360" w:lineRule="auto"/>
        <w:jc w:val="center"/>
        <w:rPr>
          <w:rFonts w:ascii="Times New Roman" w:hAnsi="Times New Roman" w:cs="Times New Roman"/>
          <w:color w:val="000020"/>
        </w:rPr>
      </w:pPr>
      <w:r w:rsidRPr="004165EB">
        <w:rPr>
          <w:rFonts w:ascii="Times New Roman" w:hAnsi="Times New Roman" w:cs="Times New Roman"/>
          <w:b/>
          <w:color w:val="000000"/>
        </w:rPr>
        <w:t> </w:t>
      </w:r>
    </w:p>
    <w:p w:rsidR="000A3DFE" w:rsidRPr="004165EB" w:rsidRDefault="000A3DFE" w:rsidP="004165E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20"/>
        </w:rPr>
      </w:pPr>
      <w:r w:rsidRPr="004165EB">
        <w:rPr>
          <w:rFonts w:ascii="Times New Roman" w:hAnsi="Times New Roman" w:cs="Times New Roman"/>
          <w:color w:val="000000"/>
        </w:rPr>
        <w:t>Klasa: …………………………………..</w:t>
      </w:r>
    </w:p>
    <w:p w:rsidR="000A3DFE" w:rsidRPr="004165EB" w:rsidRDefault="000A3DFE" w:rsidP="004165EB">
      <w:pPr>
        <w:spacing w:line="360" w:lineRule="auto"/>
        <w:ind w:left="360"/>
        <w:jc w:val="both"/>
        <w:rPr>
          <w:rFonts w:ascii="Times New Roman" w:hAnsi="Times New Roman" w:cs="Times New Roman"/>
          <w:color w:val="0000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A3DFE" w:rsidRPr="004165EB" w:rsidTr="00BD003E">
        <w:tc>
          <w:tcPr>
            <w:tcW w:w="4605" w:type="dxa"/>
            <w:shd w:val="clear" w:color="auto" w:fill="auto"/>
            <w:vAlign w:val="center"/>
          </w:tcPr>
          <w:p w:rsidR="000A3DFE" w:rsidRPr="004165EB" w:rsidRDefault="000A3DFE" w:rsidP="00BD003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20"/>
              </w:rPr>
              <w:t>Mocne strony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A3DFE" w:rsidRPr="004165EB" w:rsidRDefault="000A3DFE" w:rsidP="00BD003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20"/>
              </w:rPr>
              <w:t>Słabe strony</w:t>
            </w:r>
          </w:p>
        </w:tc>
      </w:tr>
      <w:tr w:rsidR="000A3DFE" w:rsidRPr="004165EB" w:rsidTr="006127E3">
        <w:tc>
          <w:tcPr>
            <w:tcW w:w="4605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</w:p>
        </w:tc>
        <w:tc>
          <w:tcPr>
            <w:tcW w:w="4605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</w:p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</w:p>
        </w:tc>
      </w:tr>
    </w:tbl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20"/>
        </w:rPr>
      </w:pPr>
    </w:p>
    <w:p w:rsidR="00E162A1" w:rsidRDefault="000A3DFE" w:rsidP="004165E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Analiza i wnioski z pracy dydak</w:t>
      </w:r>
      <w:r w:rsidR="00E162A1">
        <w:rPr>
          <w:rFonts w:ascii="Times New Roman" w:hAnsi="Times New Roman" w:cs="Times New Roman"/>
          <w:color w:val="000000"/>
        </w:rPr>
        <w:t>tycznej uczniów za I półrocze.</w:t>
      </w:r>
    </w:p>
    <w:p w:rsidR="000A3DFE" w:rsidRPr="004165EB" w:rsidRDefault="000A3DFE" w:rsidP="00E162A1">
      <w:p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…………………………………………………………………………………………….</w:t>
      </w:r>
    </w:p>
    <w:p w:rsidR="000A3DFE" w:rsidRPr="008571EF" w:rsidRDefault="000A3DFE" w:rsidP="008571E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Analiza sytuacji wychowawczej w klasie w I półroczu.</w:t>
      </w:r>
    </w:p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20"/>
        </w:rPr>
      </w:pPr>
      <w:r w:rsidRPr="004165E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0A3DFE" w:rsidRPr="008571EF" w:rsidRDefault="000A3DFE" w:rsidP="008571E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Realizacja podstawowych kierunków polityki oświatowej:</w:t>
      </w:r>
    </w:p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551"/>
        <w:gridCol w:w="3402"/>
      </w:tblGrid>
      <w:tr w:rsidR="000A3DFE" w:rsidRPr="004165EB" w:rsidTr="00D06573">
        <w:tc>
          <w:tcPr>
            <w:tcW w:w="3350" w:type="dxa"/>
            <w:shd w:val="clear" w:color="auto" w:fill="auto"/>
            <w:vAlign w:val="center"/>
          </w:tcPr>
          <w:p w:rsidR="000A3DFE" w:rsidRPr="004165EB" w:rsidRDefault="000A3DFE" w:rsidP="00D065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Kierunek polityki oświatowej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3DFE" w:rsidRPr="004165EB" w:rsidRDefault="000A3DFE" w:rsidP="00D065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Realizowane zadania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3DFE" w:rsidRPr="004165EB" w:rsidRDefault="000A3DFE" w:rsidP="00D065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Efekty wynikające z realizacji zada</w:t>
            </w:r>
            <w:r w:rsidR="004165EB" w:rsidRPr="004165EB">
              <w:rPr>
                <w:rFonts w:ascii="Times New Roman" w:hAnsi="Times New Roman" w:cs="Times New Roman"/>
                <w:color w:val="000000"/>
              </w:rPr>
              <w:t>ń</w:t>
            </w:r>
          </w:p>
        </w:tc>
      </w:tr>
      <w:tr w:rsidR="000A3DFE" w:rsidRPr="004165EB" w:rsidTr="004165EB">
        <w:tc>
          <w:tcPr>
            <w:tcW w:w="3350" w:type="dxa"/>
            <w:shd w:val="clear" w:color="auto" w:fill="auto"/>
          </w:tcPr>
          <w:p w:rsidR="000A3DFE" w:rsidRPr="004165EB" w:rsidRDefault="004165EB" w:rsidP="004165E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</w:rPr>
              <w:t>Profilaktyka uzależnień w szkołach</w:t>
            </w:r>
            <w:r w:rsidR="002D0BD2">
              <w:rPr>
                <w:rFonts w:ascii="Times New Roman" w:hAnsi="Times New Roman" w:cs="Times New Roman"/>
              </w:rPr>
              <w:t>.</w:t>
            </w:r>
            <w:r w:rsidRPr="004165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5EB" w:rsidRPr="004165EB" w:rsidTr="004165EB">
        <w:tc>
          <w:tcPr>
            <w:tcW w:w="3350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65EB">
              <w:rPr>
                <w:rFonts w:ascii="Times New Roman" w:hAnsi="Times New Roman" w:cs="Times New Roman"/>
              </w:rPr>
              <w:t>Wychowanie do wartości przez kształtowanie postaw obywatelskich i patriotycznych</w:t>
            </w:r>
            <w:r w:rsidR="002D0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5EB" w:rsidRPr="004165EB" w:rsidTr="004165EB">
        <w:tc>
          <w:tcPr>
            <w:tcW w:w="3350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65EB">
              <w:rPr>
                <w:rFonts w:ascii="Times New Roman" w:hAnsi="Times New Roman" w:cs="Times New Roman"/>
              </w:rPr>
              <w:t>Rozwijanie kompetencji matematycznych uczniów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5EB" w:rsidRPr="004165EB" w:rsidTr="004165EB">
        <w:tc>
          <w:tcPr>
            <w:tcW w:w="3350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65EB">
              <w:rPr>
                <w:rFonts w:ascii="Times New Roman" w:hAnsi="Times New Roman" w:cs="Times New Roman"/>
              </w:rPr>
              <w:t>Rozwijanie kreatywności, przedsiębiorczości i kompetencji cyfrowych uczniów, w tym bezpieczne i celowe wykorzystywanie technologii informacyjno-komunikacyjnych w realizacji podstawy programowej kształcenia ogólnego.</w:t>
            </w:r>
          </w:p>
        </w:tc>
        <w:tc>
          <w:tcPr>
            <w:tcW w:w="2551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4165EB" w:rsidRPr="004165EB" w:rsidRDefault="004165EB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0A3DFE" w:rsidRPr="004165EB" w:rsidRDefault="000A3DFE" w:rsidP="008571E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Pomoc psychologiczno-</w:t>
      </w:r>
      <w:bookmarkStart w:id="0" w:name="_GoBack"/>
      <w:bookmarkEnd w:id="0"/>
      <w:r w:rsidRPr="004165EB">
        <w:rPr>
          <w:rFonts w:ascii="Times New Roman" w:hAnsi="Times New Roman" w:cs="Times New Roman"/>
          <w:color w:val="000000"/>
        </w:rPr>
        <w:t>pedagogiczna na przestrzeni półrocza</w:t>
      </w:r>
    </w:p>
    <w:p w:rsidR="000A3DFE" w:rsidRPr="004165EB" w:rsidRDefault="000A3DFE" w:rsidP="004165E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257"/>
        <w:gridCol w:w="2265"/>
        <w:gridCol w:w="2262"/>
      </w:tblGrid>
      <w:tr w:rsidR="000A3DFE" w:rsidRPr="004165EB" w:rsidTr="00117BE7">
        <w:tc>
          <w:tcPr>
            <w:tcW w:w="2302" w:type="dxa"/>
            <w:shd w:val="clear" w:color="auto" w:fill="auto"/>
            <w:vAlign w:val="center"/>
          </w:tcPr>
          <w:p w:rsidR="000A3DFE" w:rsidRPr="004165EB" w:rsidRDefault="000A3DFE" w:rsidP="00117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Rodzaj prowadzonych zajęć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A3DFE" w:rsidRPr="004165EB" w:rsidRDefault="000A3DFE" w:rsidP="00117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Liczba uczniów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A3DFE" w:rsidRPr="004165EB" w:rsidRDefault="000A3DFE" w:rsidP="00117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Osiągnięte efekty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A3DFE" w:rsidRPr="004165EB" w:rsidRDefault="000A3DFE" w:rsidP="00117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Działania na drugie półrocze</w:t>
            </w:r>
          </w:p>
        </w:tc>
      </w:tr>
      <w:tr w:rsidR="000A3DFE" w:rsidRPr="004165EB" w:rsidTr="006127E3">
        <w:tc>
          <w:tcPr>
            <w:tcW w:w="23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3DFE" w:rsidRPr="004165EB" w:rsidRDefault="000A3DFE" w:rsidP="00C5164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Współpraca z rodzicami wychowanków na przestrzeni półrocza.</w:t>
      </w:r>
    </w:p>
    <w:p w:rsidR="000A3DFE" w:rsidRPr="004165EB" w:rsidRDefault="000A3DFE" w:rsidP="004165EB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59"/>
        <w:gridCol w:w="2281"/>
        <w:gridCol w:w="2257"/>
      </w:tblGrid>
      <w:tr w:rsidR="000A3DFE" w:rsidRPr="004165EB" w:rsidTr="00750FE0">
        <w:tc>
          <w:tcPr>
            <w:tcW w:w="2302" w:type="dxa"/>
            <w:shd w:val="clear" w:color="auto" w:fill="auto"/>
            <w:vAlign w:val="center"/>
          </w:tcPr>
          <w:p w:rsidR="000A3DFE" w:rsidRPr="004165EB" w:rsidRDefault="000A3DFE" w:rsidP="00750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Frekwencja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A3DFE" w:rsidRPr="004165EB" w:rsidRDefault="000A3DFE" w:rsidP="00750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Tematyka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A3DFE" w:rsidRPr="004165EB" w:rsidRDefault="000A3DFE" w:rsidP="00750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Zaangażowanie rodziców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A3DFE" w:rsidRPr="004165EB" w:rsidRDefault="000A3DFE" w:rsidP="00750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Inne działania</w:t>
            </w:r>
          </w:p>
        </w:tc>
      </w:tr>
      <w:tr w:rsidR="000A3DFE" w:rsidRPr="004165EB" w:rsidTr="006127E3">
        <w:tc>
          <w:tcPr>
            <w:tcW w:w="23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2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0A3DFE" w:rsidRPr="00C5164A" w:rsidRDefault="000A3DFE" w:rsidP="00C5164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Zintegrowane działania nauczycieli, i rodziców – wnioski do pracy w drugim półroczu.</w:t>
      </w:r>
    </w:p>
    <w:p w:rsidR="00C5164A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…………………</w:t>
      </w:r>
      <w:r w:rsidR="00C5164A">
        <w:rPr>
          <w:rFonts w:ascii="Times New Roman" w:hAnsi="Times New Roman" w:cs="Times New Roman"/>
          <w:color w:val="000000"/>
        </w:rPr>
        <w:t>……………………………………………………………………………….</w:t>
      </w:r>
    </w:p>
    <w:p w:rsidR="000A3DFE" w:rsidRPr="00C5164A" w:rsidRDefault="000A3DFE" w:rsidP="00C5164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4165EB">
        <w:rPr>
          <w:rFonts w:ascii="Times New Roman" w:hAnsi="Times New Roman" w:cs="Times New Roman"/>
          <w:color w:val="000000"/>
        </w:rPr>
        <w:t>Osiągnięcia wychowanków w konkursach, wystawach, przeglądach:</w:t>
      </w:r>
    </w:p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1202"/>
        <w:gridCol w:w="3281"/>
        <w:gridCol w:w="1901"/>
        <w:gridCol w:w="1822"/>
      </w:tblGrid>
      <w:tr w:rsidR="000A3DFE" w:rsidRPr="004165EB" w:rsidTr="00336BA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336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336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Zasięg *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336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Nazwa konkursu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336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Liczba uczestniczących wychowanków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4165EB" w:rsidRDefault="000A3DFE" w:rsidP="00336BA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Liczba laureatów</w:t>
            </w:r>
          </w:p>
        </w:tc>
      </w:tr>
      <w:tr w:rsidR="000A3DFE" w:rsidRPr="004165EB" w:rsidTr="006127E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3DFE" w:rsidRPr="004165EB" w:rsidTr="006127E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3DFE" w:rsidRPr="004165EB" w:rsidTr="006127E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A3DFE" w:rsidRPr="004165EB" w:rsidTr="006127E3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4165EB" w:rsidRDefault="000A3DFE" w:rsidP="004165EB">
            <w:pPr>
              <w:spacing w:line="360" w:lineRule="auto"/>
              <w:jc w:val="both"/>
              <w:rPr>
                <w:rFonts w:ascii="Times New Roman" w:hAnsi="Times New Roman" w:cs="Times New Roman"/>
                <w:color w:val="000020"/>
              </w:rPr>
            </w:pPr>
            <w:r w:rsidRPr="004165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A3DFE" w:rsidRPr="004165EB" w:rsidRDefault="000A3DFE" w:rsidP="004165EB">
      <w:pPr>
        <w:spacing w:line="360" w:lineRule="auto"/>
        <w:jc w:val="both"/>
        <w:rPr>
          <w:rFonts w:ascii="Times New Roman" w:hAnsi="Times New Roman" w:cs="Times New Roman"/>
          <w:color w:val="000020"/>
        </w:rPr>
      </w:pPr>
      <w:r w:rsidRPr="004165EB">
        <w:rPr>
          <w:rFonts w:ascii="Times New Roman" w:hAnsi="Times New Roman" w:cs="Times New Roman"/>
          <w:color w:val="000000"/>
        </w:rPr>
        <w:t> </w:t>
      </w:r>
    </w:p>
    <w:p w:rsidR="000A3DFE" w:rsidRPr="004165EB" w:rsidRDefault="000A3DFE" w:rsidP="004165EB">
      <w:pPr>
        <w:spacing w:line="360" w:lineRule="auto"/>
        <w:ind w:left="75"/>
        <w:jc w:val="both"/>
        <w:rPr>
          <w:rFonts w:ascii="Times New Roman" w:hAnsi="Times New Roman" w:cs="Times New Roman"/>
          <w:i/>
          <w:color w:val="000020"/>
        </w:rPr>
      </w:pPr>
      <w:r w:rsidRPr="004165EB">
        <w:rPr>
          <w:rFonts w:ascii="Times New Roman" w:hAnsi="Times New Roman" w:cs="Times New Roman"/>
          <w:b/>
          <w:i/>
          <w:color w:val="000000"/>
        </w:rPr>
        <w:t>*zasięg</w:t>
      </w:r>
      <w:r w:rsidRPr="004165EB">
        <w:rPr>
          <w:rFonts w:ascii="Times New Roman" w:hAnsi="Times New Roman" w:cs="Times New Roman"/>
          <w:i/>
          <w:color w:val="000000"/>
        </w:rPr>
        <w:t xml:space="preserve"> (gminny, powiatowy, wojewódzki, ogólnopolski, międzynarodowy)</w:t>
      </w:r>
    </w:p>
    <w:p w:rsidR="000A3DFE" w:rsidRPr="002F3C79" w:rsidRDefault="000A3DFE" w:rsidP="002F3C79">
      <w:pPr>
        <w:spacing w:line="360" w:lineRule="auto"/>
        <w:ind w:left="75"/>
        <w:jc w:val="both"/>
        <w:rPr>
          <w:rFonts w:ascii="Times New Roman" w:hAnsi="Times New Roman" w:cs="Times New Roman"/>
          <w:color w:val="000020"/>
        </w:rPr>
      </w:pPr>
    </w:p>
    <w:sectPr w:rsidR="000A3DFE" w:rsidRPr="002F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1434"/>
    <w:multiLevelType w:val="hybridMultilevel"/>
    <w:tmpl w:val="6B0C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FE"/>
    <w:rsid w:val="000A3DFE"/>
    <w:rsid w:val="00117BE7"/>
    <w:rsid w:val="002D0BD2"/>
    <w:rsid w:val="002F3C79"/>
    <w:rsid w:val="00336BAA"/>
    <w:rsid w:val="004165EB"/>
    <w:rsid w:val="004D0755"/>
    <w:rsid w:val="006E6A63"/>
    <w:rsid w:val="00750FE0"/>
    <w:rsid w:val="00854AA3"/>
    <w:rsid w:val="008571EF"/>
    <w:rsid w:val="00937ADD"/>
    <w:rsid w:val="00B2040B"/>
    <w:rsid w:val="00BD003E"/>
    <w:rsid w:val="00C5164A"/>
    <w:rsid w:val="00D06573"/>
    <w:rsid w:val="00E162A1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A960-CF83-46F0-89A5-84438D5A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D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2020-01-13T07:17:00Z</cp:lastPrinted>
  <dcterms:created xsi:type="dcterms:W3CDTF">2020-01-12T14:48:00Z</dcterms:created>
  <dcterms:modified xsi:type="dcterms:W3CDTF">2020-01-14T19:37:00Z</dcterms:modified>
</cp:coreProperties>
</file>